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04E" w:rsidRPr="008A2A2A" w:rsidRDefault="00E93554" w:rsidP="00E93554">
      <w:pPr>
        <w:pStyle w:val="Heading1"/>
        <w:rPr>
          <w:color w:val="auto"/>
          <w:sz w:val="56"/>
        </w:rPr>
      </w:pPr>
      <w:r w:rsidRPr="008A2A2A">
        <w:rPr>
          <w:color w:val="auto"/>
          <w:sz w:val="56"/>
        </w:rPr>
        <w:t>Second Sunday of Advent Year A</w:t>
      </w:r>
    </w:p>
    <w:p w:rsidR="00E93554" w:rsidRPr="00C37EC6" w:rsidRDefault="00E93554">
      <w:pPr>
        <w:rPr>
          <w:sz w:val="40"/>
        </w:rPr>
      </w:pPr>
    </w:p>
    <w:p w:rsidR="00E93554" w:rsidRPr="00C37EC6" w:rsidRDefault="00E93554">
      <w:pPr>
        <w:rPr>
          <w:sz w:val="44"/>
        </w:rPr>
      </w:pPr>
      <w:r w:rsidRPr="00C37EC6">
        <w:rPr>
          <w:sz w:val="44"/>
        </w:rPr>
        <w:t xml:space="preserve">I haven’t seen very much of the new series of </w:t>
      </w:r>
      <w:r w:rsidRPr="00C37EC6">
        <w:rPr>
          <w:i/>
          <w:sz w:val="44"/>
        </w:rPr>
        <w:t>Plan</w:t>
      </w:r>
      <w:r w:rsidR="00D5681D">
        <w:rPr>
          <w:i/>
          <w:sz w:val="44"/>
        </w:rPr>
        <w:t>e</w:t>
      </w:r>
      <w:r w:rsidRPr="00C37EC6">
        <w:rPr>
          <w:i/>
          <w:sz w:val="44"/>
        </w:rPr>
        <w:t>t Earth</w:t>
      </w:r>
      <w:r w:rsidRPr="00C37EC6">
        <w:rPr>
          <w:sz w:val="44"/>
        </w:rPr>
        <w:t>, but the combination of detailed scientific knowledge and stunning</w:t>
      </w:r>
      <w:r w:rsidR="007822C0" w:rsidRPr="00C37EC6">
        <w:rPr>
          <w:sz w:val="44"/>
        </w:rPr>
        <w:t xml:space="preserve"> camera work is once again enabl</w:t>
      </w:r>
      <w:r w:rsidRPr="00C37EC6">
        <w:rPr>
          <w:sz w:val="44"/>
        </w:rPr>
        <w:t>ing us to see the</w:t>
      </w:r>
      <w:r w:rsidR="007822C0" w:rsidRPr="00C37EC6">
        <w:rPr>
          <w:sz w:val="44"/>
        </w:rPr>
        <w:t xml:space="preserve"> beautiful and rich </w:t>
      </w:r>
      <w:r w:rsidRPr="00C37EC6">
        <w:rPr>
          <w:sz w:val="44"/>
        </w:rPr>
        <w:t xml:space="preserve">diversity </w:t>
      </w:r>
      <w:r w:rsidR="007822C0" w:rsidRPr="00C37EC6">
        <w:rPr>
          <w:sz w:val="44"/>
        </w:rPr>
        <w:t xml:space="preserve">and splendor </w:t>
      </w:r>
      <w:r w:rsidRPr="00C37EC6">
        <w:rPr>
          <w:sz w:val="44"/>
        </w:rPr>
        <w:t xml:space="preserve">of </w:t>
      </w:r>
      <w:r w:rsidR="007822C0" w:rsidRPr="00C37EC6">
        <w:rPr>
          <w:sz w:val="44"/>
        </w:rPr>
        <w:t>what Pope Francis calls O</w:t>
      </w:r>
      <w:r w:rsidRPr="00C37EC6">
        <w:rPr>
          <w:sz w:val="44"/>
        </w:rPr>
        <w:t>ur Common Home.</w:t>
      </w:r>
    </w:p>
    <w:p w:rsidR="00E93554" w:rsidRPr="00C37EC6" w:rsidRDefault="007822C0">
      <w:pPr>
        <w:rPr>
          <w:sz w:val="44"/>
        </w:rPr>
      </w:pPr>
      <w:r w:rsidRPr="00C37EC6">
        <w:rPr>
          <w:sz w:val="44"/>
        </w:rPr>
        <w:t>Inspiring as s</w:t>
      </w:r>
      <w:r w:rsidR="00E93554" w:rsidRPr="00C37EC6">
        <w:rPr>
          <w:sz w:val="44"/>
        </w:rPr>
        <w:t>uch programs</w:t>
      </w:r>
      <w:r w:rsidRPr="00C37EC6">
        <w:rPr>
          <w:sz w:val="44"/>
        </w:rPr>
        <w:t xml:space="preserve"> are they</w:t>
      </w:r>
      <w:r w:rsidR="00E93554" w:rsidRPr="00C37EC6">
        <w:rPr>
          <w:sz w:val="44"/>
        </w:rPr>
        <w:t xml:space="preserve"> also bring </w:t>
      </w:r>
      <w:r w:rsidRPr="00C37EC6">
        <w:rPr>
          <w:sz w:val="44"/>
        </w:rPr>
        <w:t xml:space="preserve">the brutal reality of life </w:t>
      </w:r>
      <w:r w:rsidR="00E93554" w:rsidRPr="00C37EC6">
        <w:rPr>
          <w:sz w:val="44"/>
        </w:rPr>
        <w:t>into our living rooms</w:t>
      </w:r>
      <w:r w:rsidRPr="00C37EC6">
        <w:rPr>
          <w:sz w:val="44"/>
        </w:rPr>
        <w:t>. H</w:t>
      </w:r>
      <w:r w:rsidR="00E93554" w:rsidRPr="00C37EC6">
        <w:rPr>
          <w:sz w:val="44"/>
        </w:rPr>
        <w:t>unter</w:t>
      </w:r>
      <w:r w:rsidRPr="00C37EC6">
        <w:rPr>
          <w:sz w:val="44"/>
        </w:rPr>
        <w:t>s and</w:t>
      </w:r>
      <w:r w:rsidR="00E93554" w:rsidRPr="00C37EC6">
        <w:rPr>
          <w:sz w:val="44"/>
        </w:rPr>
        <w:t xml:space="preserve"> hunted are shown in vivid detail; and while we applaud dexterous escapes we are not shielded from the </w:t>
      </w:r>
      <w:r w:rsidR="00D362A1" w:rsidRPr="00C37EC6">
        <w:rPr>
          <w:sz w:val="44"/>
        </w:rPr>
        <w:t>frenzy of killing scenes when the quarry succumb to their pursuers.</w:t>
      </w:r>
    </w:p>
    <w:p w:rsidR="00E93554" w:rsidRPr="00C37EC6" w:rsidRDefault="007822C0">
      <w:pPr>
        <w:rPr>
          <w:sz w:val="44"/>
        </w:rPr>
      </w:pPr>
      <w:r w:rsidRPr="00C37EC6">
        <w:rPr>
          <w:sz w:val="44"/>
        </w:rPr>
        <w:t>T</w:t>
      </w:r>
      <w:r w:rsidR="00E93554" w:rsidRPr="00C37EC6">
        <w:rPr>
          <w:sz w:val="44"/>
        </w:rPr>
        <w:t xml:space="preserve">his is a far cry from the </w:t>
      </w:r>
      <w:r w:rsidR="00D362A1" w:rsidRPr="00C37EC6">
        <w:rPr>
          <w:sz w:val="44"/>
        </w:rPr>
        <w:t>‘</w:t>
      </w:r>
      <w:r w:rsidR="00E93554" w:rsidRPr="00C37EC6">
        <w:rPr>
          <w:sz w:val="44"/>
        </w:rPr>
        <w:t>Peaceable Kingdom</w:t>
      </w:r>
      <w:r w:rsidR="00D362A1" w:rsidRPr="00C37EC6">
        <w:rPr>
          <w:sz w:val="44"/>
        </w:rPr>
        <w:t>’</w:t>
      </w:r>
      <w:r w:rsidR="00E93554" w:rsidRPr="00C37EC6">
        <w:rPr>
          <w:sz w:val="44"/>
        </w:rPr>
        <w:t xml:space="preserve"> p</w:t>
      </w:r>
      <w:r w:rsidR="00D362A1" w:rsidRPr="00C37EC6">
        <w:rPr>
          <w:sz w:val="44"/>
        </w:rPr>
        <w:t>resented in the vision</w:t>
      </w:r>
      <w:r w:rsidR="00E93554" w:rsidRPr="00C37EC6">
        <w:rPr>
          <w:sz w:val="44"/>
        </w:rPr>
        <w:t xml:space="preserve"> of the Prophet Isaiah. </w:t>
      </w:r>
      <w:r w:rsidR="00D362A1" w:rsidRPr="00C37EC6">
        <w:rPr>
          <w:sz w:val="44"/>
        </w:rPr>
        <w:t>The picture he paints bears more resemblance to a collection of cuddly toys with wolves snuggled up with lambs, panthers with kid goats, calves with lion cubs; in the midst of which a tiny child has nothing to fear from a venomous snake.</w:t>
      </w:r>
    </w:p>
    <w:p w:rsidR="00D362A1" w:rsidRPr="00C37EC6" w:rsidRDefault="00D362A1">
      <w:pPr>
        <w:rPr>
          <w:sz w:val="44"/>
        </w:rPr>
      </w:pPr>
      <w:r w:rsidRPr="00C37EC6">
        <w:rPr>
          <w:sz w:val="44"/>
        </w:rPr>
        <w:lastRenderedPageBreak/>
        <w:t>Of course the scene imagined by Isaiah echoes the harmony of the Eden in which Adam and Eve dwelt at peace with nature and ever need was provided for by God’s love without need of competition or graft.</w:t>
      </w:r>
    </w:p>
    <w:p w:rsidR="00D362A1" w:rsidRPr="00C37EC6" w:rsidRDefault="00D362A1">
      <w:pPr>
        <w:rPr>
          <w:sz w:val="44"/>
        </w:rPr>
      </w:pPr>
      <w:r w:rsidRPr="00C37EC6">
        <w:rPr>
          <w:sz w:val="44"/>
        </w:rPr>
        <w:t>Isaiah, like us, knew that the world we inhabit lacks such harmony, he knew also that the greatest threat to peace comes from the greed and envy of human hearts.</w:t>
      </w:r>
      <w:r w:rsidR="004359FB" w:rsidRPr="00C37EC6">
        <w:rPr>
          <w:sz w:val="44"/>
        </w:rPr>
        <w:t xml:space="preserve"> And today, despite the overwhelming evidence, there are some who would choose to ignore the effects of such greed on the ecology of the planet. The dangers are very real and could prove to be final for the whole human race, for as Sir Stephen Hawking says: “We are quite capable of destroying the planet, but what we cannot currently do is escape it.”</w:t>
      </w:r>
    </w:p>
    <w:p w:rsidR="004359FB" w:rsidRPr="00C37EC6" w:rsidRDefault="004359FB">
      <w:pPr>
        <w:rPr>
          <w:sz w:val="44"/>
        </w:rPr>
      </w:pPr>
      <w:r w:rsidRPr="00C37EC6">
        <w:rPr>
          <w:sz w:val="44"/>
        </w:rPr>
        <w:t xml:space="preserve">Those of us who cherish the earth have our own part to play by incremental steps, reducing the footprint of our own impact </w:t>
      </w:r>
      <w:r w:rsidR="00871848" w:rsidRPr="00C37EC6">
        <w:rPr>
          <w:sz w:val="44"/>
        </w:rPr>
        <w:t>and</w:t>
      </w:r>
      <w:r w:rsidRPr="00C37EC6">
        <w:rPr>
          <w:sz w:val="44"/>
        </w:rPr>
        <w:t xml:space="preserve"> avoiding waste and excess in our day to day choices</w:t>
      </w:r>
      <w:r w:rsidR="00871848" w:rsidRPr="00C37EC6">
        <w:rPr>
          <w:sz w:val="44"/>
        </w:rPr>
        <w:t xml:space="preserve"> and consumption</w:t>
      </w:r>
      <w:r w:rsidRPr="00C37EC6">
        <w:rPr>
          <w:sz w:val="44"/>
        </w:rPr>
        <w:t>; and by supporting those who propose and implement adjustments to the economy that will reduce global warming.</w:t>
      </w:r>
    </w:p>
    <w:p w:rsidR="00D362A1" w:rsidRPr="00C37EC6" w:rsidRDefault="00871848">
      <w:pPr>
        <w:rPr>
          <w:sz w:val="44"/>
        </w:rPr>
      </w:pPr>
      <w:r w:rsidRPr="00C37EC6">
        <w:rPr>
          <w:sz w:val="44"/>
        </w:rPr>
        <w:lastRenderedPageBreak/>
        <w:t>T</w:t>
      </w:r>
      <w:r w:rsidR="004359FB" w:rsidRPr="00C37EC6">
        <w:rPr>
          <w:sz w:val="44"/>
        </w:rPr>
        <w:t>he visio</w:t>
      </w:r>
      <w:r w:rsidRPr="00C37EC6">
        <w:rPr>
          <w:sz w:val="44"/>
        </w:rPr>
        <w:t xml:space="preserve">n of Isaiah </w:t>
      </w:r>
      <w:r w:rsidR="004359FB" w:rsidRPr="00C37EC6">
        <w:rPr>
          <w:sz w:val="44"/>
        </w:rPr>
        <w:t>may well echo the Genesis account of Eden; but it is not some nostalgic yearning for a lost and irretrievable past.</w:t>
      </w:r>
      <w:r w:rsidRPr="00C37EC6">
        <w:rPr>
          <w:sz w:val="44"/>
        </w:rPr>
        <w:t xml:space="preserve"> It is a rallying call worthy of John the Baptist, for us to repent, to reform our vision of the world. It is an </w:t>
      </w:r>
      <w:r w:rsidR="004359FB" w:rsidRPr="00C37EC6">
        <w:rPr>
          <w:sz w:val="44"/>
        </w:rPr>
        <w:t>expression of our longing for the healing of nature, the discovery of new rela</w:t>
      </w:r>
      <w:r w:rsidR="007822C0" w:rsidRPr="00C37EC6">
        <w:rPr>
          <w:sz w:val="44"/>
        </w:rPr>
        <w:t xml:space="preserve">tionships. It becomes a </w:t>
      </w:r>
      <w:r w:rsidR="004359FB" w:rsidRPr="00C37EC6">
        <w:rPr>
          <w:sz w:val="44"/>
        </w:rPr>
        <w:t>promise fulfilled when</w:t>
      </w:r>
      <w:r w:rsidR="007822C0" w:rsidRPr="00C37EC6">
        <w:rPr>
          <w:sz w:val="44"/>
        </w:rPr>
        <w:t>ever</w:t>
      </w:r>
      <w:r w:rsidR="004359FB" w:rsidRPr="00C37EC6">
        <w:rPr>
          <w:sz w:val="44"/>
        </w:rPr>
        <w:t xml:space="preserve"> we learn in Paul’s words</w:t>
      </w:r>
      <w:r w:rsidR="007822C0" w:rsidRPr="00C37EC6">
        <w:rPr>
          <w:sz w:val="44"/>
        </w:rPr>
        <w:t xml:space="preserve"> that hope is nurtured through trust in God, by patient perseverance in the face of disappointment, all of which is expressed through tolerance and friendship.</w:t>
      </w:r>
    </w:p>
    <w:p w:rsidR="007822C0" w:rsidRPr="00C37EC6" w:rsidRDefault="007822C0">
      <w:pPr>
        <w:rPr>
          <w:sz w:val="44"/>
        </w:rPr>
      </w:pPr>
      <w:r w:rsidRPr="00C37EC6">
        <w:rPr>
          <w:sz w:val="44"/>
        </w:rPr>
        <w:t xml:space="preserve">So, by way of encouragement for us all this Advent, I want to share another of Mary Oliver’s poems. It is called </w:t>
      </w:r>
      <w:r w:rsidRPr="00C37EC6">
        <w:rPr>
          <w:i/>
          <w:sz w:val="44"/>
        </w:rPr>
        <w:t>Making the House Ready for the Lord</w:t>
      </w:r>
      <w:r w:rsidRPr="00C37EC6">
        <w:rPr>
          <w:sz w:val="44"/>
        </w:rPr>
        <w:t xml:space="preserve"> and it beautifully describes how the place we prepare for the coming Lord is never quite perfect and tidy, nor would he want it to be, because it is a place we share w</w:t>
      </w:r>
      <w:r w:rsidR="00871848" w:rsidRPr="00C37EC6">
        <w:rPr>
          <w:sz w:val="44"/>
        </w:rPr>
        <w:t>ith others, including our fellow creatures:</w:t>
      </w:r>
    </w:p>
    <w:p w:rsidR="00C37EC6" w:rsidRDefault="00C37EC6">
      <w:pPr>
        <w:rPr>
          <w:sz w:val="44"/>
        </w:rPr>
      </w:pPr>
    </w:p>
    <w:p w:rsidR="00C37EC6" w:rsidRDefault="00C37EC6">
      <w:pPr>
        <w:rPr>
          <w:sz w:val="44"/>
        </w:rPr>
      </w:pPr>
    </w:p>
    <w:p w:rsidR="00C37EC6" w:rsidRDefault="00C37EC6">
      <w:pPr>
        <w:rPr>
          <w:sz w:val="44"/>
        </w:rPr>
      </w:pPr>
    </w:p>
    <w:p w:rsidR="00C37EC6" w:rsidRDefault="00C37EC6">
      <w:pPr>
        <w:rPr>
          <w:sz w:val="44"/>
        </w:rPr>
      </w:pPr>
    </w:p>
    <w:p w:rsidR="00D362A1" w:rsidRDefault="00D362A1">
      <w:pPr>
        <w:rPr>
          <w:sz w:val="40"/>
        </w:rPr>
      </w:pPr>
      <w:r w:rsidRPr="00C37EC6">
        <w:rPr>
          <w:sz w:val="40"/>
        </w:rPr>
        <w:lastRenderedPageBreak/>
        <w:t>Dear Lord, I have swept and I have washed but</w:t>
      </w:r>
      <w:r w:rsidRPr="00C37EC6">
        <w:rPr>
          <w:sz w:val="40"/>
        </w:rPr>
        <w:br/>
        <w:t>still nothing is as shining as it should be</w:t>
      </w:r>
      <w:r w:rsidRPr="00C37EC6">
        <w:rPr>
          <w:sz w:val="40"/>
        </w:rPr>
        <w:br/>
        <w:t>for you. Under the sink, for example, is an</w:t>
      </w:r>
      <w:r w:rsidRPr="00C37EC6">
        <w:rPr>
          <w:sz w:val="40"/>
        </w:rPr>
        <w:br/>
        <w:t>uproar of mice</w:t>
      </w:r>
      <w:r w:rsidR="004359FB" w:rsidRPr="00C37EC6">
        <w:rPr>
          <w:sz w:val="40"/>
        </w:rPr>
        <w:t xml:space="preserve"> - </w:t>
      </w:r>
      <w:r w:rsidRPr="00C37EC6">
        <w:rPr>
          <w:sz w:val="40"/>
        </w:rPr>
        <w:t>it is the season of their</w:t>
      </w:r>
      <w:r w:rsidRPr="00C37EC6">
        <w:rPr>
          <w:sz w:val="40"/>
        </w:rPr>
        <w:br/>
        <w:t>many children. What shall I do? And under the eaves</w:t>
      </w:r>
      <w:r w:rsidRPr="00C37EC6">
        <w:rPr>
          <w:sz w:val="40"/>
        </w:rPr>
        <w:br/>
        <w:t>and through the walls the squirrels</w:t>
      </w:r>
      <w:r w:rsidRPr="00C37EC6">
        <w:rPr>
          <w:sz w:val="40"/>
        </w:rPr>
        <w:br/>
        <w:t>have gnawed their ragged entrances</w:t>
      </w:r>
      <w:r w:rsidR="004359FB" w:rsidRPr="00C37EC6">
        <w:rPr>
          <w:sz w:val="40"/>
        </w:rPr>
        <w:t xml:space="preserve"> - </w:t>
      </w:r>
      <w:r w:rsidRPr="00C37EC6">
        <w:rPr>
          <w:sz w:val="40"/>
        </w:rPr>
        <w:t>but it is the season</w:t>
      </w:r>
      <w:r w:rsidRPr="00C37EC6">
        <w:rPr>
          <w:sz w:val="40"/>
        </w:rPr>
        <w:br/>
        <w:t>when they need shelter, so what shall I do? And</w:t>
      </w:r>
      <w:r w:rsidRPr="00C37EC6">
        <w:rPr>
          <w:sz w:val="40"/>
        </w:rPr>
        <w:br/>
        <w:t>the raccoon limps into the kitchen and opens the cupboard</w:t>
      </w:r>
      <w:r w:rsidRPr="00C37EC6">
        <w:rPr>
          <w:sz w:val="40"/>
        </w:rPr>
        <w:br/>
        <w:t>while the dog snores, the cat hugs the pillow;</w:t>
      </w:r>
      <w:r w:rsidRPr="00C37EC6">
        <w:rPr>
          <w:sz w:val="40"/>
        </w:rPr>
        <w:br/>
        <w:t>what shall I do? Beautiful is the new snow falling</w:t>
      </w:r>
      <w:r w:rsidRPr="00C37EC6">
        <w:rPr>
          <w:sz w:val="40"/>
        </w:rPr>
        <w:br/>
        <w:t>in the yard and the fox who is staring boldly</w:t>
      </w:r>
      <w:r w:rsidRPr="00C37EC6">
        <w:rPr>
          <w:sz w:val="40"/>
        </w:rPr>
        <w:br/>
        <w:t>up the path, to the door. And still I believe you will</w:t>
      </w:r>
      <w:r w:rsidRPr="00C37EC6">
        <w:rPr>
          <w:sz w:val="40"/>
        </w:rPr>
        <w:br/>
        <w:t>come, Lord: you will, when I speak to the fox,</w:t>
      </w:r>
      <w:r w:rsidRPr="00C37EC6">
        <w:rPr>
          <w:sz w:val="40"/>
        </w:rPr>
        <w:br/>
        <w:t>the sparrow, the lost dog, the shivering sea-goose, know</w:t>
      </w:r>
      <w:r w:rsidRPr="00C37EC6">
        <w:rPr>
          <w:sz w:val="40"/>
        </w:rPr>
        <w:br/>
        <w:t>that really I am speaking to you whenever I say,</w:t>
      </w:r>
      <w:r w:rsidRPr="00C37EC6">
        <w:rPr>
          <w:sz w:val="40"/>
        </w:rPr>
        <w:br/>
        <w:t>as I do all morning and afternoon: Come in, Come in.</w:t>
      </w:r>
    </w:p>
    <w:p w:rsidR="00134CFC" w:rsidRDefault="00134CFC">
      <w:pPr>
        <w:rPr>
          <w:sz w:val="40"/>
        </w:rPr>
      </w:pPr>
    </w:p>
    <w:p w:rsidR="00134CFC" w:rsidRPr="00C37EC6" w:rsidRDefault="00134CFC">
      <w:pPr>
        <w:rPr>
          <w:sz w:val="40"/>
        </w:rPr>
      </w:pPr>
      <w:r>
        <w:rPr>
          <w:sz w:val="40"/>
        </w:rPr>
        <w:t>©p</w:t>
      </w:r>
      <w:bookmarkStart w:id="0" w:name="_GoBack"/>
      <w:bookmarkEnd w:id="0"/>
      <w:permStart w:id="6750757" w:edGrp="everyone"/>
      <w:permEnd w:id="6750757"/>
      <w:r>
        <w:rPr>
          <w:sz w:val="40"/>
        </w:rPr>
        <w:t>cm 2016</w:t>
      </w:r>
    </w:p>
    <w:sectPr w:rsidR="00134CFC" w:rsidRPr="00C37EC6" w:rsidSect="00C37EC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128CC0"/>
    <w:lvl w:ilvl="0">
      <w:start w:val="1"/>
      <w:numFmt w:val="decimal"/>
      <w:lvlText w:val="%1."/>
      <w:lvlJc w:val="left"/>
      <w:pPr>
        <w:tabs>
          <w:tab w:val="num" w:pos="1800"/>
        </w:tabs>
        <w:ind w:left="1800" w:hanging="360"/>
      </w:pPr>
    </w:lvl>
  </w:abstractNum>
  <w:abstractNum w:abstractNumId="1">
    <w:nsid w:val="FFFFFF7D"/>
    <w:multiLevelType w:val="singleLevel"/>
    <w:tmpl w:val="DAA0AA1C"/>
    <w:lvl w:ilvl="0">
      <w:start w:val="1"/>
      <w:numFmt w:val="decimal"/>
      <w:lvlText w:val="%1."/>
      <w:lvlJc w:val="left"/>
      <w:pPr>
        <w:tabs>
          <w:tab w:val="num" w:pos="1440"/>
        </w:tabs>
        <w:ind w:left="1440" w:hanging="360"/>
      </w:pPr>
    </w:lvl>
  </w:abstractNum>
  <w:abstractNum w:abstractNumId="2">
    <w:nsid w:val="FFFFFF7E"/>
    <w:multiLevelType w:val="singleLevel"/>
    <w:tmpl w:val="C6928A44"/>
    <w:lvl w:ilvl="0">
      <w:start w:val="1"/>
      <w:numFmt w:val="decimal"/>
      <w:lvlText w:val="%1."/>
      <w:lvlJc w:val="left"/>
      <w:pPr>
        <w:tabs>
          <w:tab w:val="num" w:pos="1080"/>
        </w:tabs>
        <w:ind w:left="1080" w:hanging="360"/>
      </w:pPr>
    </w:lvl>
  </w:abstractNum>
  <w:abstractNum w:abstractNumId="3">
    <w:nsid w:val="FFFFFF7F"/>
    <w:multiLevelType w:val="singleLevel"/>
    <w:tmpl w:val="75ACADB0"/>
    <w:lvl w:ilvl="0">
      <w:start w:val="1"/>
      <w:numFmt w:val="decimal"/>
      <w:lvlText w:val="%1."/>
      <w:lvlJc w:val="left"/>
      <w:pPr>
        <w:tabs>
          <w:tab w:val="num" w:pos="720"/>
        </w:tabs>
        <w:ind w:left="720" w:hanging="360"/>
      </w:pPr>
    </w:lvl>
  </w:abstractNum>
  <w:abstractNum w:abstractNumId="4">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7202F2"/>
    <w:lvl w:ilvl="0">
      <w:start w:val="1"/>
      <w:numFmt w:val="decimal"/>
      <w:lvlText w:val="%1."/>
      <w:lvlJc w:val="left"/>
      <w:pPr>
        <w:tabs>
          <w:tab w:val="num" w:pos="360"/>
        </w:tabs>
        <w:ind w:left="360" w:hanging="360"/>
      </w:pPr>
    </w:lvl>
  </w:abstractNum>
  <w:abstractNum w:abstractNumId="9">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ocumentProtection w:edit="readOnly" w:enforcement="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554"/>
    <w:rsid w:val="00134CFC"/>
    <w:rsid w:val="003E257B"/>
    <w:rsid w:val="004359FB"/>
    <w:rsid w:val="004D4B03"/>
    <w:rsid w:val="00645252"/>
    <w:rsid w:val="006D3D74"/>
    <w:rsid w:val="007822C0"/>
    <w:rsid w:val="00871848"/>
    <w:rsid w:val="008A2A2A"/>
    <w:rsid w:val="00A9204E"/>
    <w:rsid w:val="00C37EC6"/>
    <w:rsid w:val="00D362A1"/>
    <w:rsid w:val="00D5681D"/>
    <w:rsid w:val="00E93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554"/>
  </w:style>
  <w:style w:type="paragraph" w:styleId="Heading1">
    <w:name w:val="heading 1"/>
    <w:basedOn w:val="Normal"/>
    <w:next w:val="Normal"/>
    <w:link w:val="Heading1Char"/>
    <w:uiPriority w:val="9"/>
    <w:qFormat/>
    <w:rsid w:val="00E93554"/>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93554"/>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E93554"/>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E93554"/>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E93554"/>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unhideWhenUsed/>
    <w:qFormat/>
    <w:rsid w:val="00E93554"/>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unhideWhenUsed/>
    <w:qFormat/>
    <w:rsid w:val="00E93554"/>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unhideWhenUsed/>
    <w:qFormat/>
    <w:rsid w:val="00E93554"/>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unhideWhenUsed/>
    <w:qFormat/>
    <w:rsid w:val="00E93554"/>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355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93554"/>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E93554"/>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rsid w:val="00E93554"/>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E93554"/>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rsid w:val="00E93554"/>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rsid w:val="00E93554"/>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rsid w:val="00E93554"/>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rsid w:val="00E93554"/>
    <w:rPr>
      <w:rFonts w:asciiTheme="majorHAnsi" w:eastAsiaTheme="majorEastAsia" w:hAnsiTheme="majorHAnsi" w:cstheme="majorBidi"/>
      <w:b/>
      <w:bCs/>
      <w:i/>
      <w:iCs/>
      <w:color w:val="44546A" w:themeColor="text2"/>
    </w:rPr>
  </w:style>
  <w:style w:type="paragraph" w:styleId="Title">
    <w:name w:val="Title"/>
    <w:basedOn w:val="Normal"/>
    <w:next w:val="Normal"/>
    <w:link w:val="TitleChar"/>
    <w:uiPriority w:val="10"/>
    <w:qFormat/>
    <w:rsid w:val="00E93554"/>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E93554"/>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E93554"/>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93554"/>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E93554"/>
    <w:rPr>
      <w:i/>
      <w:iCs/>
      <w:color w:val="404040" w:themeColor="text1" w:themeTint="BF"/>
    </w:rPr>
  </w:style>
  <w:style w:type="character" w:styleId="Emphasis">
    <w:name w:val="Emphasis"/>
    <w:basedOn w:val="DefaultParagraphFont"/>
    <w:uiPriority w:val="20"/>
    <w:qFormat/>
    <w:rsid w:val="00E93554"/>
    <w:rPr>
      <w:i/>
      <w:iCs/>
    </w:rPr>
  </w:style>
  <w:style w:type="character" w:styleId="IntenseEmphasis">
    <w:name w:val="Intense Emphasis"/>
    <w:basedOn w:val="DefaultParagraphFont"/>
    <w:uiPriority w:val="21"/>
    <w:qFormat/>
    <w:rsid w:val="00E93554"/>
    <w:rPr>
      <w:b/>
      <w:bCs/>
      <w:i/>
      <w:iCs/>
    </w:rPr>
  </w:style>
  <w:style w:type="character" w:styleId="Strong">
    <w:name w:val="Strong"/>
    <w:basedOn w:val="DefaultParagraphFont"/>
    <w:uiPriority w:val="22"/>
    <w:qFormat/>
    <w:rsid w:val="00E93554"/>
    <w:rPr>
      <w:b/>
      <w:bCs/>
    </w:rPr>
  </w:style>
  <w:style w:type="paragraph" w:styleId="Quote">
    <w:name w:val="Quote"/>
    <w:basedOn w:val="Normal"/>
    <w:next w:val="Normal"/>
    <w:link w:val="QuoteChar"/>
    <w:uiPriority w:val="29"/>
    <w:qFormat/>
    <w:rsid w:val="00E93554"/>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E93554"/>
    <w:rPr>
      <w:i/>
      <w:iCs/>
      <w:color w:val="404040" w:themeColor="text1" w:themeTint="BF"/>
    </w:rPr>
  </w:style>
  <w:style w:type="paragraph" w:styleId="IntenseQuote">
    <w:name w:val="Intense Quote"/>
    <w:basedOn w:val="Normal"/>
    <w:next w:val="Normal"/>
    <w:link w:val="IntenseQuoteChar"/>
    <w:uiPriority w:val="30"/>
    <w:qFormat/>
    <w:rsid w:val="00E93554"/>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93554"/>
    <w:rPr>
      <w:rFonts w:asciiTheme="majorHAnsi" w:eastAsiaTheme="majorEastAsia" w:hAnsiTheme="majorHAnsi" w:cstheme="majorBidi"/>
      <w:color w:val="5B9BD5" w:themeColor="accent1"/>
      <w:sz w:val="28"/>
      <w:szCs w:val="28"/>
    </w:rPr>
  </w:style>
  <w:style w:type="character" w:styleId="SubtleReference">
    <w:name w:val="Subtle Reference"/>
    <w:basedOn w:val="DefaultParagraphFont"/>
    <w:uiPriority w:val="31"/>
    <w:qFormat/>
    <w:rsid w:val="00E935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93554"/>
    <w:rPr>
      <w:b/>
      <w:bCs/>
      <w:smallCaps/>
      <w:spacing w:val="5"/>
      <w:u w:val="single"/>
    </w:rPr>
  </w:style>
  <w:style w:type="character" w:styleId="BookTitle">
    <w:name w:val="Book Title"/>
    <w:basedOn w:val="DefaultParagraphFont"/>
    <w:uiPriority w:val="33"/>
    <w:qFormat/>
    <w:rsid w:val="00E93554"/>
    <w:rPr>
      <w:b/>
      <w:bCs/>
      <w:smallCaps/>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E93554"/>
    <w:pPr>
      <w:spacing w:line="240" w:lineRule="auto"/>
    </w:pPr>
    <w:rPr>
      <w:b/>
      <w:bCs/>
      <w:smallCaps/>
      <w:color w:val="595959" w:themeColor="text1" w:themeTint="A6"/>
      <w:spacing w:val="6"/>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i/>
      <w:iCs/>
      <w:color w:val="1F4E79" w:themeColor="accent1" w:themeShade="80"/>
    </w:rPr>
  </w:style>
  <w:style w:type="paragraph" w:styleId="BodyText3">
    <w:name w:val="Body Text 3"/>
    <w:basedOn w:val="Normal"/>
    <w:link w:val="BodyText3Char"/>
    <w:uiPriority w:val="99"/>
    <w:semiHidden/>
    <w:unhideWhenUsed/>
    <w:rsid w:val="00645252"/>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645252"/>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NoSpacing">
    <w:name w:val="No Spacing"/>
    <w:uiPriority w:val="1"/>
    <w:qFormat/>
    <w:rsid w:val="00E93554"/>
    <w:pPr>
      <w:spacing w:after="0" w:line="240" w:lineRule="auto"/>
    </w:pPr>
  </w:style>
  <w:style w:type="paragraph" w:styleId="TOCHeading">
    <w:name w:val="TOC Heading"/>
    <w:basedOn w:val="Heading1"/>
    <w:next w:val="Normal"/>
    <w:uiPriority w:val="39"/>
    <w:semiHidden/>
    <w:unhideWhenUsed/>
    <w:qFormat/>
    <w:rsid w:val="00E9355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554"/>
  </w:style>
  <w:style w:type="paragraph" w:styleId="Heading1">
    <w:name w:val="heading 1"/>
    <w:basedOn w:val="Normal"/>
    <w:next w:val="Normal"/>
    <w:link w:val="Heading1Char"/>
    <w:uiPriority w:val="9"/>
    <w:qFormat/>
    <w:rsid w:val="00E93554"/>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93554"/>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E93554"/>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E93554"/>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E93554"/>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unhideWhenUsed/>
    <w:qFormat/>
    <w:rsid w:val="00E93554"/>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unhideWhenUsed/>
    <w:qFormat/>
    <w:rsid w:val="00E93554"/>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unhideWhenUsed/>
    <w:qFormat/>
    <w:rsid w:val="00E93554"/>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unhideWhenUsed/>
    <w:qFormat/>
    <w:rsid w:val="00E93554"/>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355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93554"/>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E93554"/>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rsid w:val="00E93554"/>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E93554"/>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rsid w:val="00E93554"/>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rsid w:val="00E93554"/>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rsid w:val="00E93554"/>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rsid w:val="00E93554"/>
    <w:rPr>
      <w:rFonts w:asciiTheme="majorHAnsi" w:eastAsiaTheme="majorEastAsia" w:hAnsiTheme="majorHAnsi" w:cstheme="majorBidi"/>
      <w:b/>
      <w:bCs/>
      <w:i/>
      <w:iCs/>
      <w:color w:val="44546A" w:themeColor="text2"/>
    </w:rPr>
  </w:style>
  <w:style w:type="paragraph" w:styleId="Title">
    <w:name w:val="Title"/>
    <w:basedOn w:val="Normal"/>
    <w:next w:val="Normal"/>
    <w:link w:val="TitleChar"/>
    <w:uiPriority w:val="10"/>
    <w:qFormat/>
    <w:rsid w:val="00E93554"/>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E93554"/>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E93554"/>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93554"/>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E93554"/>
    <w:rPr>
      <w:i/>
      <w:iCs/>
      <w:color w:val="404040" w:themeColor="text1" w:themeTint="BF"/>
    </w:rPr>
  </w:style>
  <w:style w:type="character" w:styleId="Emphasis">
    <w:name w:val="Emphasis"/>
    <w:basedOn w:val="DefaultParagraphFont"/>
    <w:uiPriority w:val="20"/>
    <w:qFormat/>
    <w:rsid w:val="00E93554"/>
    <w:rPr>
      <w:i/>
      <w:iCs/>
    </w:rPr>
  </w:style>
  <w:style w:type="character" w:styleId="IntenseEmphasis">
    <w:name w:val="Intense Emphasis"/>
    <w:basedOn w:val="DefaultParagraphFont"/>
    <w:uiPriority w:val="21"/>
    <w:qFormat/>
    <w:rsid w:val="00E93554"/>
    <w:rPr>
      <w:b/>
      <w:bCs/>
      <w:i/>
      <w:iCs/>
    </w:rPr>
  </w:style>
  <w:style w:type="character" w:styleId="Strong">
    <w:name w:val="Strong"/>
    <w:basedOn w:val="DefaultParagraphFont"/>
    <w:uiPriority w:val="22"/>
    <w:qFormat/>
    <w:rsid w:val="00E93554"/>
    <w:rPr>
      <w:b/>
      <w:bCs/>
    </w:rPr>
  </w:style>
  <w:style w:type="paragraph" w:styleId="Quote">
    <w:name w:val="Quote"/>
    <w:basedOn w:val="Normal"/>
    <w:next w:val="Normal"/>
    <w:link w:val="QuoteChar"/>
    <w:uiPriority w:val="29"/>
    <w:qFormat/>
    <w:rsid w:val="00E93554"/>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E93554"/>
    <w:rPr>
      <w:i/>
      <w:iCs/>
      <w:color w:val="404040" w:themeColor="text1" w:themeTint="BF"/>
    </w:rPr>
  </w:style>
  <w:style w:type="paragraph" w:styleId="IntenseQuote">
    <w:name w:val="Intense Quote"/>
    <w:basedOn w:val="Normal"/>
    <w:next w:val="Normal"/>
    <w:link w:val="IntenseQuoteChar"/>
    <w:uiPriority w:val="30"/>
    <w:qFormat/>
    <w:rsid w:val="00E93554"/>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93554"/>
    <w:rPr>
      <w:rFonts w:asciiTheme="majorHAnsi" w:eastAsiaTheme="majorEastAsia" w:hAnsiTheme="majorHAnsi" w:cstheme="majorBidi"/>
      <w:color w:val="5B9BD5" w:themeColor="accent1"/>
      <w:sz w:val="28"/>
      <w:szCs w:val="28"/>
    </w:rPr>
  </w:style>
  <w:style w:type="character" w:styleId="SubtleReference">
    <w:name w:val="Subtle Reference"/>
    <w:basedOn w:val="DefaultParagraphFont"/>
    <w:uiPriority w:val="31"/>
    <w:qFormat/>
    <w:rsid w:val="00E935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93554"/>
    <w:rPr>
      <w:b/>
      <w:bCs/>
      <w:smallCaps/>
      <w:spacing w:val="5"/>
      <w:u w:val="single"/>
    </w:rPr>
  </w:style>
  <w:style w:type="character" w:styleId="BookTitle">
    <w:name w:val="Book Title"/>
    <w:basedOn w:val="DefaultParagraphFont"/>
    <w:uiPriority w:val="33"/>
    <w:qFormat/>
    <w:rsid w:val="00E93554"/>
    <w:rPr>
      <w:b/>
      <w:bCs/>
      <w:smallCaps/>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E93554"/>
    <w:pPr>
      <w:spacing w:line="240" w:lineRule="auto"/>
    </w:pPr>
    <w:rPr>
      <w:b/>
      <w:bCs/>
      <w:smallCaps/>
      <w:color w:val="595959" w:themeColor="text1" w:themeTint="A6"/>
      <w:spacing w:val="6"/>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i/>
      <w:iCs/>
      <w:color w:val="1F4E79" w:themeColor="accent1" w:themeShade="80"/>
    </w:rPr>
  </w:style>
  <w:style w:type="paragraph" w:styleId="BodyText3">
    <w:name w:val="Body Text 3"/>
    <w:basedOn w:val="Normal"/>
    <w:link w:val="BodyText3Char"/>
    <w:uiPriority w:val="99"/>
    <w:semiHidden/>
    <w:unhideWhenUsed/>
    <w:rsid w:val="00645252"/>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645252"/>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NoSpacing">
    <w:name w:val="No Spacing"/>
    <w:uiPriority w:val="1"/>
    <w:qFormat/>
    <w:rsid w:val="00E93554"/>
    <w:pPr>
      <w:spacing w:after="0" w:line="240" w:lineRule="auto"/>
    </w:pPr>
  </w:style>
  <w:style w:type="paragraph" w:styleId="TOCHeading">
    <w:name w:val="TOC Heading"/>
    <w:basedOn w:val="Heading1"/>
    <w:next w:val="Normal"/>
    <w:uiPriority w:val="39"/>
    <w:semiHidden/>
    <w:unhideWhenUsed/>
    <w:qFormat/>
    <w:rsid w:val="00E9355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4</Pages>
  <Words>551</Words>
  <Characters>3146</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Montgomery</dc:creator>
  <cp:lastModifiedBy>The User</cp:lastModifiedBy>
  <cp:revision>2</cp:revision>
  <cp:lastPrinted>2016-12-03T17:14:00Z</cp:lastPrinted>
  <dcterms:created xsi:type="dcterms:W3CDTF">2016-12-09T15:22:00Z</dcterms:created>
  <dcterms:modified xsi:type="dcterms:W3CDTF">2016-12-09T15:22:00Z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