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0B" w:rsidRPr="004A2D0B" w:rsidRDefault="004A2D0B" w:rsidP="004A2D0B">
      <w:pPr>
        <w:rPr>
          <w:rFonts w:ascii="Segoe UI" w:hAnsi="Segoe UI" w:cs="Segoe UI"/>
          <w:lang w:val="en-GB"/>
        </w:rPr>
      </w:pPr>
      <w:r>
        <w:rPr>
          <w:rFonts w:ascii="Segoe UI" w:hAnsi="Segoe UI" w:cs="Segoe UI"/>
          <w:lang w:val="en-GB"/>
        </w:rPr>
        <w:t>Homily for the First Sunday in</w:t>
      </w:r>
      <w:r w:rsidRPr="004A2D0B">
        <w:rPr>
          <w:rFonts w:ascii="Segoe UI" w:hAnsi="Segoe UI" w:cs="Segoe UI"/>
          <w:lang w:val="en-GB"/>
        </w:rPr>
        <w:t xml:space="preserve"> Advent A </w:t>
      </w:r>
      <w:r>
        <w:rPr>
          <w:rFonts w:ascii="Segoe UI" w:hAnsi="Segoe UI" w:cs="Segoe UI"/>
          <w:lang w:val="en-GB"/>
        </w:rPr>
        <w:t xml:space="preserve">– </w:t>
      </w:r>
      <w:r w:rsidRPr="004A2D0B">
        <w:rPr>
          <w:rFonts w:ascii="Segoe UI" w:hAnsi="Segoe UI" w:cs="Segoe UI"/>
          <w:lang w:val="en-GB"/>
        </w:rPr>
        <w:t>2011</w:t>
      </w:r>
      <w:r>
        <w:rPr>
          <w:rFonts w:ascii="Segoe UI" w:hAnsi="Segoe UI" w:cs="Segoe UI"/>
          <w:lang w:val="en-GB"/>
        </w:rPr>
        <w:t xml:space="preserve"> (read only)</w:t>
      </w:r>
    </w:p>
    <w:p w:rsidR="004A2D0B" w:rsidRPr="004A2D0B" w:rsidRDefault="004A2D0B" w:rsidP="004A2D0B">
      <w:pPr>
        <w:rPr>
          <w:rFonts w:ascii="Segoe UI" w:hAnsi="Segoe UI" w:cs="Segoe UI"/>
          <w:lang w:val="en-GB"/>
        </w:rPr>
      </w:pPr>
      <w:bookmarkStart w:id="0" w:name="_GoBack"/>
      <w:bookmarkEnd w:id="0"/>
    </w:p>
    <w:p w:rsidR="004A2D0B" w:rsidRPr="004A2D0B" w:rsidRDefault="004A2D0B" w:rsidP="004A2D0B">
      <w:pPr>
        <w:rPr>
          <w:rFonts w:ascii="Segoe UI" w:hAnsi="Segoe UI" w:cs="Segoe UI"/>
          <w:lang w:val="en-GB"/>
        </w:rPr>
      </w:pPr>
      <w:r w:rsidRPr="004A2D0B">
        <w:rPr>
          <w:rFonts w:ascii="Segoe UI" w:hAnsi="Segoe UI" w:cs="Segoe UI"/>
          <w:lang w:val="en-GB"/>
        </w:rPr>
        <w:t xml:space="preserve">I love listening to Edith Piaf singing </w:t>
      </w:r>
      <w:r w:rsidRPr="004A2D0B">
        <w:rPr>
          <w:rFonts w:ascii="Segoe UI" w:hAnsi="Segoe UI" w:cs="Segoe UI"/>
          <w:i/>
          <w:lang w:val="en-GB"/>
        </w:rPr>
        <w:t>non je ne regret rien.</w:t>
      </w:r>
    </w:p>
    <w:p w:rsidR="004A2D0B" w:rsidRPr="004A2D0B" w:rsidRDefault="004A2D0B" w:rsidP="004A2D0B">
      <w:pPr>
        <w:rPr>
          <w:rFonts w:ascii="Segoe UI" w:hAnsi="Segoe UI" w:cs="Segoe UI"/>
          <w:sz w:val="16"/>
          <w:lang w:val="en-GB"/>
        </w:rPr>
      </w:pPr>
    </w:p>
    <w:p w:rsidR="004A2D0B" w:rsidRPr="004A2D0B" w:rsidRDefault="004A2D0B" w:rsidP="004A2D0B">
      <w:pPr>
        <w:rPr>
          <w:rFonts w:ascii="Segoe UI" w:hAnsi="Segoe UI" w:cs="Segoe UI"/>
          <w:lang w:val="en-GB"/>
        </w:rPr>
      </w:pPr>
      <w:r w:rsidRPr="004A2D0B">
        <w:rPr>
          <w:rFonts w:ascii="Segoe UI" w:hAnsi="Segoe UI" w:cs="Segoe UI"/>
          <w:lang w:val="en-GB"/>
        </w:rPr>
        <w:t xml:space="preserve">At first it sounds defiant and indeed that is one of its attractions; but it is a defiance rooted in hope, the hope which is born of love for another. Clearly this lover is aware of her previous mistakes and troubles but does not hold these things against her. This frees her to cast her past behind her and embrace the future with renewed confidence and joy. She sings of her past being ‘paid, wiped away, forgotten’ as for her pains and troubles she rejoices ‘I don’t need them anymore… I have swept them away’. And she concludes ‘I have no regrets because from today, my life, my happiness, everything, starts with you!’ </w:t>
      </w:r>
    </w:p>
    <w:p w:rsidR="004A2D0B" w:rsidRPr="004A2D0B" w:rsidRDefault="004A2D0B" w:rsidP="004A2D0B">
      <w:pPr>
        <w:rPr>
          <w:rFonts w:ascii="Segoe UI" w:hAnsi="Segoe UI" w:cs="Segoe UI"/>
          <w:sz w:val="16"/>
          <w:lang w:val="en-GB"/>
        </w:rPr>
      </w:pPr>
    </w:p>
    <w:p w:rsidR="004A2D0B" w:rsidRPr="004A2D0B" w:rsidRDefault="004A2D0B" w:rsidP="004A2D0B">
      <w:pPr>
        <w:rPr>
          <w:rFonts w:ascii="Segoe UI" w:hAnsi="Segoe UI" w:cs="Segoe UI"/>
          <w:lang w:val="en-GB"/>
        </w:rPr>
      </w:pPr>
      <w:r w:rsidRPr="004A2D0B">
        <w:rPr>
          <w:rFonts w:ascii="Segoe UI" w:hAnsi="Segoe UI" w:cs="Segoe UI"/>
          <w:lang w:val="en-GB"/>
        </w:rPr>
        <w:t xml:space="preserve">What a good message this is for Advent. </w:t>
      </w:r>
    </w:p>
    <w:p w:rsidR="004A2D0B" w:rsidRPr="004A2D0B" w:rsidRDefault="004A2D0B" w:rsidP="004A2D0B">
      <w:pPr>
        <w:rPr>
          <w:rFonts w:ascii="Segoe UI" w:hAnsi="Segoe UI" w:cs="Segoe UI"/>
          <w:sz w:val="16"/>
          <w:lang w:val="en-GB"/>
        </w:rPr>
      </w:pPr>
    </w:p>
    <w:p w:rsidR="004A2D0B" w:rsidRPr="004A2D0B" w:rsidRDefault="004A2D0B" w:rsidP="004A2D0B">
      <w:pPr>
        <w:rPr>
          <w:rFonts w:ascii="Segoe UI" w:hAnsi="Segoe UI" w:cs="Segoe UI"/>
          <w:lang w:val="en-GB"/>
        </w:rPr>
      </w:pPr>
      <w:r w:rsidRPr="004A2D0B">
        <w:rPr>
          <w:rFonts w:ascii="Segoe UI" w:hAnsi="Segoe UI" w:cs="Segoe UI"/>
          <w:lang w:val="en-GB"/>
        </w:rPr>
        <w:t>The beginning of a new liturgical year like the start of any new year is a moment of opportunity. The opportunity presented by Advent is the opportunity to rediscover, or perhaps discover properly for the first time, that we really are loved by God.</w:t>
      </w:r>
    </w:p>
    <w:p w:rsidR="004A2D0B" w:rsidRPr="004A2D0B" w:rsidRDefault="004A2D0B" w:rsidP="004A2D0B">
      <w:pPr>
        <w:rPr>
          <w:rFonts w:ascii="Segoe UI" w:hAnsi="Segoe UI" w:cs="Segoe UI"/>
          <w:sz w:val="16"/>
          <w:lang w:val="en-GB"/>
        </w:rPr>
      </w:pPr>
    </w:p>
    <w:p w:rsidR="004A2D0B" w:rsidRPr="004A2D0B" w:rsidRDefault="004A2D0B" w:rsidP="004A2D0B">
      <w:pPr>
        <w:rPr>
          <w:rFonts w:ascii="Segoe UI" w:hAnsi="Segoe UI" w:cs="Segoe UI"/>
          <w:lang w:val="en-GB"/>
        </w:rPr>
      </w:pPr>
      <w:r w:rsidRPr="004A2D0B">
        <w:rPr>
          <w:rFonts w:ascii="Segoe UI" w:hAnsi="Segoe UI" w:cs="Segoe UI"/>
          <w:lang w:val="en-GB"/>
        </w:rPr>
        <w:t>Appropriately enough the very first scripture we hear is the prophet Isaiah speaking to God on behalf of the people. The passage opens with the recognition that God is both Father and Redeemer (one who pays the price for our mistakes). We then hear Isaiah raking over these mistakes: hardening hearts, straying from the path, rebelling, integrity that has ‘withered like leaves’, failure to invoke God’s name (perhaps sweeping faith under the carpet or being ashamed of our belief). The consequence of this is that God’s people can lose direction, hope and purpose…</w:t>
      </w:r>
    </w:p>
    <w:p w:rsidR="004A2D0B" w:rsidRPr="004A2D0B" w:rsidRDefault="004A2D0B" w:rsidP="004A2D0B">
      <w:pPr>
        <w:rPr>
          <w:rFonts w:ascii="Segoe UI" w:hAnsi="Segoe UI" w:cs="Segoe UI"/>
          <w:lang w:val="en-GB"/>
        </w:rPr>
      </w:pPr>
      <w:r w:rsidRPr="004A2D0B">
        <w:rPr>
          <w:rFonts w:ascii="Segoe UI" w:hAnsi="Segoe UI" w:cs="Segoe UI"/>
          <w:lang w:val="en-GB"/>
        </w:rPr>
        <w:t>Unless, that is, we allow ourselves to recover the sense that God has fashioned us with care and love; as the potter crafts the clay. Isaiah then, is not trying to stir up regret he is trying to open eyes and hearts to new possibilities, a better future.</w:t>
      </w:r>
    </w:p>
    <w:p w:rsidR="004A2D0B" w:rsidRPr="004A2D0B" w:rsidRDefault="004A2D0B" w:rsidP="004A2D0B">
      <w:pPr>
        <w:rPr>
          <w:rFonts w:ascii="Segoe UI" w:hAnsi="Segoe UI" w:cs="Segoe UI"/>
          <w:sz w:val="16"/>
          <w:lang w:val="en-GB"/>
        </w:rPr>
      </w:pPr>
    </w:p>
    <w:p w:rsidR="004A2D0B" w:rsidRPr="004A2D0B" w:rsidRDefault="004A2D0B" w:rsidP="004A2D0B">
      <w:pPr>
        <w:rPr>
          <w:rFonts w:ascii="Segoe UI" w:hAnsi="Segoe UI" w:cs="Segoe UI"/>
          <w:lang w:val="en-GB"/>
        </w:rPr>
      </w:pPr>
      <w:r w:rsidRPr="004A2D0B">
        <w:rPr>
          <w:rFonts w:ascii="Segoe UI" w:hAnsi="Segoe UI" w:cs="Segoe UI"/>
          <w:lang w:val="en-GB"/>
        </w:rPr>
        <w:t xml:space="preserve">In a few moments I will be reading some words written by an American woman called Nadine Stair. She composed them when she was 85 year old. They express some regret and sadness at missed opportunities and for being too cautious and careful. But they also reveal that she knew what mattered in life was that which gives what the French call </w:t>
      </w:r>
      <w:r w:rsidRPr="004A2D0B">
        <w:rPr>
          <w:rFonts w:ascii="Segoe UI" w:hAnsi="Segoe UI" w:cs="Segoe UI"/>
          <w:i/>
          <w:lang w:val="en-GB"/>
        </w:rPr>
        <w:t xml:space="preserve">joie de vivre </w:t>
      </w:r>
      <w:r w:rsidRPr="004A2D0B">
        <w:rPr>
          <w:rFonts w:ascii="Segoe UI" w:hAnsi="Segoe UI" w:cs="Segoe UI"/>
          <w:lang w:val="en-GB"/>
        </w:rPr>
        <w:t>– the joy of being alive. It makes for a better examination of conscience than you would find in any book of devotions; perfect for the start of a new year.</w:t>
      </w:r>
    </w:p>
    <w:p w:rsidR="004A2D0B" w:rsidRPr="004A2D0B" w:rsidRDefault="004A2D0B" w:rsidP="004A2D0B">
      <w:pPr>
        <w:rPr>
          <w:rFonts w:ascii="Segoe UI" w:hAnsi="Segoe UI" w:cs="Segoe UI"/>
          <w:sz w:val="16"/>
          <w:lang w:val="en-GB"/>
        </w:rPr>
      </w:pPr>
    </w:p>
    <w:p w:rsidR="004A2D0B" w:rsidRPr="004A2D0B" w:rsidRDefault="004A2D0B" w:rsidP="004A2D0B">
      <w:pPr>
        <w:rPr>
          <w:rFonts w:ascii="Segoe UI" w:hAnsi="Segoe UI" w:cs="Segoe UI"/>
          <w:lang w:val="en-GB"/>
        </w:rPr>
      </w:pPr>
      <w:r w:rsidRPr="004A2D0B">
        <w:rPr>
          <w:rFonts w:ascii="Segoe UI" w:hAnsi="Segoe UI" w:cs="Segoe UI"/>
          <w:lang w:val="en-GB"/>
        </w:rPr>
        <w:t>If I had my life to live over again,</w:t>
      </w:r>
    </w:p>
    <w:p w:rsidR="004A2D0B" w:rsidRPr="004A2D0B" w:rsidRDefault="004A2D0B" w:rsidP="004A2D0B">
      <w:pPr>
        <w:rPr>
          <w:rFonts w:ascii="Segoe UI" w:hAnsi="Segoe UI" w:cs="Segoe UI"/>
          <w:lang w:val="en-GB"/>
        </w:rPr>
      </w:pPr>
      <w:r w:rsidRPr="004A2D0B">
        <w:rPr>
          <w:rFonts w:ascii="Segoe UI" w:hAnsi="Segoe UI" w:cs="Segoe UI"/>
          <w:lang w:val="en-GB"/>
        </w:rPr>
        <w:t>I’d dare to make more mistakes next time.</w:t>
      </w:r>
    </w:p>
    <w:p w:rsidR="004A2D0B" w:rsidRPr="004A2D0B" w:rsidRDefault="004A2D0B" w:rsidP="004A2D0B">
      <w:pPr>
        <w:rPr>
          <w:rFonts w:ascii="Segoe UI" w:hAnsi="Segoe UI" w:cs="Segoe UI"/>
          <w:lang w:val="en-GB"/>
        </w:rPr>
      </w:pPr>
      <w:r w:rsidRPr="004A2D0B">
        <w:rPr>
          <w:rFonts w:ascii="Segoe UI" w:hAnsi="Segoe UI" w:cs="Segoe UI"/>
          <w:lang w:val="en-GB"/>
        </w:rPr>
        <w:t>I’d relax. I’d limber up.</w:t>
      </w:r>
    </w:p>
    <w:p w:rsidR="004A2D0B" w:rsidRPr="004A2D0B" w:rsidRDefault="004A2D0B" w:rsidP="004A2D0B">
      <w:pPr>
        <w:rPr>
          <w:rFonts w:ascii="Segoe UI" w:hAnsi="Segoe UI" w:cs="Segoe UI"/>
          <w:lang w:val="en-GB"/>
        </w:rPr>
      </w:pPr>
      <w:r w:rsidRPr="004A2D0B">
        <w:rPr>
          <w:rFonts w:ascii="Segoe UI" w:hAnsi="Segoe UI" w:cs="Segoe UI"/>
          <w:lang w:val="en-GB"/>
        </w:rPr>
        <w:t>I’d be sillier than I’ve been this trip.</w:t>
      </w:r>
    </w:p>
    <w:p w:rsidR="004A2D0B" w:rsidRPr="004A2D0B" w:rsidRDefault="004A2D0B" w:rsidP="004A2D0B">
      <w:pPr>
        <w:rPr>
          <w:rFonts w:ascii="Segoe UI" w:hAnsi="Segoe UI" w:cs="Segoe UI"/>
          <w:lang w:val="en-GB"/>
        </w:rPr>
      </w:pPr>
      <w:r w:rsidRPr="004A2D0B">
        <w:rPr>
          <w:rFonts w:ascii="Segoe UI" w:hAnsi="Segoe UI" w:cs="Segoe UI"/>
          <w:lang w:val="en-GB"/>
        </w:rPr>
        <w:t>I would take fewer things seriously.</w:t>
      </w:r>
    </w:p>
    <w:p w:rsidR="004A2D0B" w:rsidRPr="004A2D0B" w:rsidRDefault="004A2D0B" w:rsidP="004A2D0B">
      <w:pPr>
        <w:rPr>
          <w:rFonts w:ascii="Segoe UI" w:hAnsi="Segoe UI" w:cs="Segoe UI"/>
          <w:lang w:val="en-GB"/>
        </w:rPr>
      </w:pPr>
      <w:r w:rsidRPr="004A2D0B">
        <w:rPr>
          <w:rFonts w:ascii="Segoe UI" w:hAnsi="Segoe UI" w:cs="Segoe UI"/>
          <w:lang w:val="en-GB"/>
        </w:rPr>
        <w:t>I would take more chances,</w:t>
      </w:r>
    </w:p>
    <w:p w:rsidR="004A2D0B" w:rsidRPr="004A2D0B" w:rsidRDefault="004A2D0B" w:rsidP="004A2D0B">
      <w:pPr>
        <w:rPr>
          <w:rFonts w:ascii="Segoe UI" w:hAnsi="Segoe UI" w:cs="Segoe UI"/>
          <w:lang w:val="en-GB"/>
        </w:rPr>
      </w:pPr>
      <w:r w:rsidRPr="004A2D0B">
        <w:rPr>
          <w:rFonts w:ascii="Segoe UI" w:hAnsi="Segoe UI" w:cs="Segoe UI"/>
          <w:lang w:val="en-GB"/>
        </w:rPr>
        <w:t xml:space="preserve">I would eat more ice cream and </w:t>
      </w:r>
      <w:proofErr w:type="gramStart"/>
      <w:r w:rsidRPr="004A2D0B">
        <w:rPr>
          <w:rFonts w:ascii="Segoe UI" w:hAnsi="Segoe UI" w:cs="Segoe UI"/>
          <w:lang w:val="en-GB"/>
        </w:rPr>
        <w:t>less</w:t>
      </w:r>
      <w:proofErr w:type="gramEnd"/>
      <w:r w:rsidRPr="004A2D0B">
        <w:rPr>
          <w:rFonts w:ascii="Segoe UI" w:hAnsi="Segoe UI" w:cs="Segoe UI"/>
          <w:lang w:val="en-GB"/>
        </w:rPr>
        <w:t xml:space="preserve"> beans.</w:t>
      </w:r>
    </w:p>
    <w:p w:rsidR="004A2D0B" w:rsidRPr="004A2D0B" w:rsidRDefault="004A2D0B" w:rsidP="004A2D0B">
      <w:pPr>
        <w:rPr>
          <w:rFonts w:ascii="Segoe UI" w:hAnsi="Segoe UI" w:cs="Segoe UI"/>
          <w:lang w:val="en-GB"/>
        </w:rPr>
      </w:pPr>
      <w:r w:rsidRPr="004A2D0B">
        <w:rPr>
          <w:rFonts w:ascii="Segoe UI" w:hAnsi="Segoe UI" w:cs="Segoe UI"/>
          <w:lang w:val="en-GB"/>
        </w:rPr>
        <w:lastRenderedPageBreak/>
        <w:t>I would, perhaps, have more actual troubles but fewer imaginary ones.</w:t>
      </w:r>
    </w:p>
    <w:p w:rsidR="004A2D0B" w:rsidRPr="004A2D0B" w:rsidRDefault="004A2D0B" w:rsidP="004A2D0B">
      <w:pPr>
        <w:rPr>
          <w:rFonts w:ascii="Segoe UI" w:hAnsi="Segoe UI" w:cs="Segoe UI"/>
          <w:lang w:val="en-GB"/>
        </w:rPr>
      </w:pPr>
      <w:proofErr w:type="gramStart"/>
      <w:r w:rsidRPr="004A2D0B">
        <w:rPr>
          <w:rFonts w:ascii="Segoe UI" w:hAnsi="Segoe UI" w:cs="Segoe UI"/>
          <w:lang w:val="en-GB"/>
        </w:rPr>
        <w:t>you</w:t>
      </w:r>
      <w:proofErr w:type="gramEnd"/>
      <w:r w:rsidRPr="004A2D0B">
        <w:rPr>
          <w:rFonts w:ascii="Segoe UI" w:hAnsi="Segoe UI" w:cs="Segoe UI"/>
          <w:lang w:val="en-GB"/>
        </w:rPr>
        <w:t xml:space="preserve"> see, I’m one of those people who was sensible and sane,</w:t>
      </w:r>
    </w:p>
    <w:p w:rsidR="004A2D0B" w:rsidRPr="004A2D0B" w:rsidRDefault="004A2D0B" w:rsidP="004A2D0B">
      <w:pPr>
        <w:rPr>
          <w:rFonts w:ascii="Segoe UI" w:hAnsi="Segoe UI" w:cs="Segoe UI"/>
          <w:lang w:val="en-GB"/>
        </w:rPr>
      </w:pPr>
      <w:proofErr w:type="gramStart"/>
      <w:r w:rsidRPr="004A2D0B">
        <w:rPr>
          <w:rFonts w:ascii="Segoe UI" w:hAnsi="Segoe UI" w:cs="Segoe UI"/>
          <w:lang w:val="en-GB"/>
        </w:rPr>
        <w:t>hour</w:t>
      </w:r>
      <w:proofErr w:type="gramEnd"/>
      <w:r w:rsidRPr="004A2D0B">
        <w:rPr>
          <w:rFonts w:ascii="Segoe UI" w:hAnsi="Segoe UI" w:cs="Segoe UI"/>
          <w:lang w:val="en-GB"/>
        </w:rPr>
        <w:t xml:space="preserve"> after hour, day after day.</w:t>
      </w:r>
    </w:p>
    <w:p w:rsidR="004A2D0B" w:rsidRPr="004A2D0B" w:rsidRDefault="004A2D0B" w:rsidP="004A2D0B">
      <w:pPr>
        <w:rPr>
          <w:rFonts w:ascii="Segoe UI" w:hAnsi="Segoe UI" w:cs="Segoe UI"/>
          <w:lang w:val="en-GB"/>
        </w:rPr>
      </w:pPr>
    </w:p>
    <w:p w:rsidR="004A2D0B" w:rsidRPr="004A2D0B" w:rsidRDefault="004A2D0B" w:rsidP="004A2D0B">
      <w:pPr>
        <w:rPr>
          <w:rFonts w:ascii="Segoe UI" w:hAnsi="Segoe UI" w:cs="Segoe UI"/>
          <w:lang w:val="en-GB"/>
        </w:rPr>
      </w:pPr>
      <w:r w:rsidRPr="004A2D0B">
        <w:rPr>
          <w:rFonts w:ascii="Segoe UI" w:hAnsi="Segoe UI" w:cs="Segoe UI"/>
          <w:lang w:val="en-GB"/>
        </w:rPr>
        <w:t>Oh, I’ve had my moments.</w:t>
      </w:r>
    </w:p>
    <w:p w:rsidR="004A2D0B" w:rsidRPr="004A2D0B" w:rsidRDefault="004A2D0B" w:rsidP="004A2D0B">
      <w:pPr>
        <w:rPr>
          <w:rFonts w:ascii="Segoe UI" w:hAnsi="Segoe UI" w:cs="Segoe UI"/>
          <w:lang w:val="en-GB"/>
        </w:rPr>
      </w:pPr>
      <w:r w:rsidRPr="004A2D0B">
        <w:rPr>
          <w:rFonts w:ascii="Segoe UI" w:hAnsi="Segoe UI" w:cs="Segoe UI"/>
          <w:lang w:val="en-GB"/>
        </w:rPr>
        <w:t>If I had to do it over again,</w:t>
      </w:r>
    </w:p>
    <w:p w:rsidR="004A2D0B" w:rsidRPr="004A2D0B" w:rsidRDefault="004A2D0B" w:rsidP="004A2D0B">
      <w:pPr>
        <w:rPr>
          <w:rFonts w:ascii="Segoe UI" w:hAnsi="Segoe UI" w:cs="Segoe UI"/>
          <w:lang w:val="en-GB"/>
        </w:rPr>
      </w:pPr>
      <w:r w:rsidRPr="004A2D0B">
        <w:rPr>
          <w:rFonts w:ascii="Segoe UI" w:hAnsi="Segoe UI" w:cs="Segoe UI"/>
          <w:lang w:val="en-GB"/>
        </w:rPr>
        <w:t>I’d have more of them.</w:t>
      </w:r>
    </w:p>
    <w:p w:rsidR="004A2D0B" w:rsidRPr="004A2D0B" w:rsidRDefault="004A2D0B" w:rsidP="004A2D0B">
      <w:pPr>
        <w:rPr>
          <w:rFonts w:ascii="Segoe UI" w:hAnsi="Segoe UI" w:cs="Segoe UI"/>
          <w:lang w:val="en-GB"/>
        </w:rPr>
      </w:pPr>
      <w:r w:rsidRPr="004A2D0B">
        <w:rPr>
          <w:rFonts w:ascii="Segoe UI" w:hAnsi="Segoe UI" w:cs="Segoe UI"/>
          <w:lang w:val="en-GB"/>
        </w:rPr>
        <w:t>In fact, I’d try to have nothing else- just moments,</w:t>
      </w:r>
    </w:p>
    <w:p w:rsidR="004A2D0B" w:rsidRPr="004A2D0B" w:rsidRDefault="004A2D0B" w:rsidP="004A2D0B">
      <w:pPr>
        <w:rPr>
          <w:rFonts w:ascii="Segoe UI" w:hAnsi="Segoe UI" w:cs="Segoe UI"/>
          <w:lang w:val="en-GB"/>
        </w:rPr>
      </w:pPr>
      <w:proofErr w:type="gramStart"/>
      <w:r w:rsidRPr="004A2D0B">
        <w:rPr>
          <w:rFonts w:ascii="Segoe UI" w:hAnsi="Segoe UI" w:cs="Segoe UI"/>
          <w:lang w:val="en-GB"/>
        </w:rPr>
        <w:t>one</w:t>
      </w:r>
      <w:proofErr w:type="gramEnd"/>
      <w:r w:rsidRPr="004A2D0B">
        <w:rPr>
          <w:rFonts w:ascii="Segoe UI" w:hAnsi="Segoe UI" w:cs="Segoe UI"/>
          <w:lang w:val="en-GB"/>
        </w:rPr>
        <w:t xml:space="preserve"> after another, instead of living so many years ahead of each day.</w:t>
      </w:r>
    </w:p>
    <w:p w:rsidR="004A2D0B" w:rsidRPr="004A2D0B" w:rsidRDefault="004A2D0B" w:rsidP="004A2D0B">
      <w:pPr>
        <w:rPr>
          <w:rFonts w:ascii="Segoe UI" w:hAnsi="Segoe UI" w:cs="Segoe UI"/>
          <w:lang w:val="en-GB"/>
        </w:rPr>
      </w:pPr>
      <w:r w:rsidRPr="004A2D0B">
        <w:rPr>
          <w:rFonts w:ascii="Segoe UI" w:hAnsi="Segoe UI" w:cs="Segoe UI"/>
          <w:lang w:val="en-GB"/>
        </w:rPr>
        <w:t>I’ve been one of those persons who never goes anywhere without a thermometer, a hot-water bottle, a raincoat, and a parachute.</w:t>
      </w:r>
    </w:p>
    <w:p w:rsidR="004A2D0B" w:rsidRPr="004A2D0B" w:rsidRDefault="004A2D0B" w:rsidP="004A2D0B">
      <w:pPr>
        <w:rPr>
          <w:rFonts w:ascii="Segoe UI" w:hAnsi="Segoe UI" w:cs="Segoe UI"/>
          <w:lang w:val="en-GB"/>
        </w:rPr>
      </w:pPr>
      <w:r w:rsidRPr="004A2D0B">
        <w:rPr>
          <w:rFonts w:ascii="Segoe UI" w:hAnsi="Segoe UI" w:cs="Segoe UI"/>
          <w:lang w:val="en-GB"/>
        </w:rPr>
        <w:t>If I could do it again, I would travel lighter than I have.</w:t>
      </w:r>
    </w:p>
    <w:p w:rsidR="004A2D0B" w:rsidRPr="004A2D0B" w:rsidRDefault="004A2D0B" w:rsidP="004A2D0B">
      <w:pPr>
        <w:rPr>
          <w:rFonts w:ascii="Segoe UI" w:hAnsi="Segoe UI" w:cs="Segoe UI"/>
          <w:lang w:val="en-GB"/>
        </w:rPr>
      </w:pPr>
    </w:p>
    <w:p w:rsidR="004A2D0B" w:rsidRPr="004A2D0B" w:rsidRDefault="004A2D0B" w:rsidP="004A2D0B">
      <w:pPr>
        <w:rPr>
          <w:rFonts w:ascii="Segoe UI" w:hAnsi="Segoe UI" w:cs="Segoe UI"/>
          <w:lang w:val="en-GB"/>
        </w:rPr>
      </w:pPr>
      <w:r w:rsidRPr="004A2D0B">
        <w:rPr>
          <w:rFonts w:ascii="Segoe UI" w:hAnsi="Segoe UI" w:cs="Segoe UI"/>
          <w:lang w:val="en-GB"/>
        </w:rPr>
        <w:t>If I had to live my life over,</w:t>
      </w:r>
    </w:p>
    <w:p w:rsidR="004A2D0B" w:rsidRPr="004A2D0B" w:rsidRDefault="004A2D0B" w:rsidP="004A2D0B">
      <w:pPr>
        <w:rPr>
          <w:rFonts w:ascii="Segoe UI" w:hAnsi="Segoe UI" w:cs="Segoe UI"/>
          <w:lang w:val="en-GB"/>
        </w:rPr>
      </w:pPr>
      <w:r w:rsidRPr="004A2D0B">
        <w:rPr>
          <w:rFonts w:ascii="Segoe UI" w:hAnsi="Segoe UI" w:cs="Segoe UI"/>
          <w:lang w:val="en-GB"/>
        </w:rPr>
        <w:t>I would start barefoot earlier in the spring</w:t>
      </w:r>
    </w:p>
    <w:p w:rsidR="004A2D0B" w:rsidRPr="004A2D0B" w:rsidRDefault="004A2D0B" w:rsidP="004A2D0B">
      <w:pPr>
        <w:rPr>
          <w:rFonts w:ascii="Segoe UI" w:hAnsi="Segoe UI" w:cs="Segoe UI"/>
          <w:lang w:val="en-GB"/>
        </w:rPr>
      </w:pPr>
      <w:proofErr w:type="gramStart"/>
      <w:r w:rsidRPr="004A2D0B">
        <w:rPr>
          <w:rFonts w:ascii="Segoe UI" w:hAnsi="Segoe UI" w:cs="Segoe UI"/>
          <w:lang w:val="en-GB"/>
        </w:rPr>
        <w:t>and</w:t>
      </w:r>
      <w:proofErr w:type="gramEnd"/>
      <w:r w:rsidRPr="004A2D0B">
        <w:rPr>
          <w:rFonts w:ascii="Segoe UI" w:hAnsi="Segoe UI" w:cs="Segoe UI"/>
          <w:lang w:val="en-GB"/>
        </w:rPr>
        <w:t xml:space="preserve"> stay that way later in the fall.</w:t>
      </w:r>
    </w:p>
    <w:p w:rsidR="004A2D0B" w:rsidRPr="004A2D0B" w:rsidRDefault="004A2D0B" w:rsidP="004A2D0B">
      <w:pPr>
        <w:rPr>
          <w:rFonts w:ascii="Segoe UI" w:hAnsi="Segoe UI" w:cs="Segoe UI"/>
          <w:lang w:val="en-GB"/>
        </w:rPr>
      </w:pPr>
      <w:r w:rsidRPr="004A2D0B">
        <w:rPr>
          <w:rFonts w:ascii="Segoe UI" w:hAnsi="Segoe UI" w:cs="Segoe UI"/>
          <w:lang w:val="en-GB"/>
        </w:rPr>
        <w:t>I would go to more dances,</w:t>
      </w:r>
    </w:p>
    <w:p w:rsidR="004A2D0B" w:rsidRPr="004A2D0B" w:rsidRDefault="004A2D0B" w:rsidP="004A2D0B">
      <w:pPr>
        <w:rPr>
          <w:rFonts w:ascii="Segoe UI" w:hAnsi="Segoe UI" w:cs="Segoe UI"/>
          <w:lang w:val="en-GB"/>
        </w:rPr>
      </w:pPr>
      <w:r w:rsidRPr="004A2D0B">
        <w:rPr>
          <w:rFonts w:ascii="Segoe UI" w:hAnsi="Segoe UI" w:cs="Segoe UI"/>
          <w:lang w:val="en-GB"/>
        </w:rPr>
        <w:t>I would ride more merry-go-rounds,</w:t>
      </w:r>
    </w:p>
    <w:p w:rsidR="004A2D0B" w:rsidRDefault="004A2D0B" w:rsidP="004A2D0B">
      <w:pPr>
        <w:rPr>
          <w:rFonts w:ascii="Segoe UI" w:hAnsi="Segoe UI" w:cs="Segoe UI"/>
          <w:lang w:val="en-GB"/>
        </w:rPr>
      </w:pPr>
      <w:r w:rsidRPr="004A2D0B">
        <w:rPr>
          <w:rFonts w:ascii="Segoe UI" w:hAnsi="Segoe UI" w:cs="Segoe UI"/>
          <w:lang w:val="en-GB"/>
        </w:rPr>
        <w:t>I would pick more daisies.</w:t>
      </w:r>
    </w:p>
    <w:p w:rsidR="004A2D0B" w:rsidRDefault="004A2D0B" w:rsidP="004A2D0B">
      <w:pPr>
        <w:rPr>
          <w:rFonts w:ascii="Segoe UI" w:hAnsi="Segoe UI" w:cs="Segoe UI"/>
          <w:lang w:val="en-GB"/>
        </w:rPr>
      </w:pPr>
    </w:p>
    <w:p w:rsidR="004A2D0B" w:rsidRPr="004A2D0B" w:rsidRDefault="004A2D0B" w:rsidP="004A2D0B">
      <w:pPr>
        <w:rPr>
          <w:rFonts w:ascii="Segoe UI" w:hAnsi="Segoe UI" w:cs="Segoe UI"/>
          <w:lang w:val="en-GB"/>
        </w:rPr>
      </w:pPr>
      <w:r>
        <w:rPr>
          <w:rFonts w:ascii="Segoe UI" w:hAnsi="Segoe UI" w:cs="Segoe UI"/>
          <w:lang w:val="en-GB"/>
        </w:rPr>
        <w:t xml:space="preserve">© </w:t>
      </w:r>
      <w:proofErr w:type="gramStart"/>
      <w:r>
        <w:rPr>
          <w:rFonts w:ascii="Segoe UI" w:hAnsi="Segoe UI" w:cs="Segoe UI"/>
          <w:lang w:val="en-GB"/>
        </w:rPr>
        <w:t>pcm</w:t>
      </w:r>
      <w:proofErr w:type="gramEnd"/>
      <w:r>
        <w:rPr>
          <w:rFonts w:ascii="Segoe UI" w:hAnsi="Segoe UI" w:cs="Segoe UI"/>
          <w:lang w:val="en-GB"/>
        </w:rPr>
        <w:t xml:space="preserve"> 2011</w:t>
      </w:r>
    </w:p>
    <w:p w:rsidR="009674E1" w:rsidRDefault="009674E1"/>
    <w:sectPr w:rsidR="009674E1" w:rsidSect="004A2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35dA4xqX8eua771uDlLYxsCFKKo=" w:salt="qjdsB20UqY3LLE+ZGn2QD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0B"/>
    <w:rsid w:val="004A2D0B"/>
    <w:rsid w:val="0096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2890</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1</cp:revision>
  <dcterms:created xsi:type="dcterms:W3CDTF">2011-11-26T16:58:00Z</dcterms:created>
  <dcterms:modified xsi:type="dcterms:W3CDTF">2011-11-26T17:02:00Z</dcterms:modified>
</cp:coreProperties>
</file>